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西安工程大学</w:t>
      </w:r>
      <w:r>
        <w:rPr>
          <w:rFonts w:ascii="方正小标宋简体" w:eastAsia="方正小标宋简体"/>
          <w:sz w:val="36"/>
          <w:szCs w:val="36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</w:t>
      </w:r>
    </w:p>
    <w:p>
      <w:pPr>
        <w:spacing w:after="156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青年马克思主义者培养工程培训班学员推荐表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827"/>
        <w:gridCol w:w="1440"/>
        <w:gridCol w:w="1800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ind w:firstLine="281" w:firstLineChars="10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姓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10" w:type="dxa"/>
            <w:vMerge w:val="restart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片</w:t>
            </w:r>
          </w:p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（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>2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性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别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ind w:firstLine="141" w:firstLineChars="50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民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族</w:t>
            </w:r>
          </w:p>
        </w:tc>
        <w:tc>
          <w:tcPr>
            <w:tcW w:w="1800" w:type="dxa"/>
            <w:tcBorders>
              <w:top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学院班级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现任职务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联系方式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  <w:tc>
          <w:tcPr>
            <w:tcW w:w="191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" w:hRule="atLeast"/>
          <w:jc w:val="center"/>
        </w:trPr>
        <w:tc>
          <w:tcPr>
            <w:tcW w:w="33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上一学期是否有挂科</w:t>
            </w:r>
          </w:p>
        </w:tc>
        <w:tc>
          <w:tcPr>
            <w:tcW w:w="515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47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参加校第</w:t>
            </w:r>
            <w:r>
              <w:rPr>
                <w:rFonts w:ascii="仿宋_GB2312" w:hAnsi="宋体" w:eastAsia="仿宋_GB2312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仿宋_GB2312" w:hAnsi="宋体" w:eastAsia="仿宋_GB2312"/>
                <w:b/>
                <w:sz w:val="28"/>
                <w:szCs w:val="28"/>
              </w:rPr>
              <w:t>期团校培训并结业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4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历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6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总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支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             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签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章：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9" w:hRule="atLeast"/>
          <w:jc w:val="center"/>
        </w:trPr>
        <w:tc>
          <w:tcPr>
            <w:tcW w:w="149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 w:cs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校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委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意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见</w:t>
            </w:r>
          </w:p>
        </w:tc>
        <w:tc>
          <w:tcPr>
            <w:tcW w:w="6977" w:type="dxa"/>
            <w:gridSpan w:val="4"/>
            <w:noWrap w:val="0"/>
            <w:vAlign w:val="center"/>
          </w:tcPr>
          <w:p>
            <w:pPr>
              <w:spacing w:line="6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spacing w:line="600" w:lineRule="exact"/>
              <w:ind w:firstLine="3795" w:firstLineChars="1350"/>
              <w:rPr>
                <w:rFonts w:ascii="仿宋_GB2312" w:hAnsi="宋体" w:eastAsia="仿宋_GB2312"/>
                <w:b/>
                <w:sz w:val="28"/>
                <w:szCs w:val="28"/>
              </w:rPr>
            </w:pPr>
          </w:p>
          <w:p>
            <w:pPr>
              <w:tabs>
                <w:tab w:val="left" w:pos="2335"/>
              </w:tabs>
              <w:spacing w:line="600" w:lineRule="exact"/>
              <w:rPr>
                <w:rFonts w:ascii="仿宋_GB2312" w:hAnsi="宋体" w:eastAsia="仿宋_GB2312"/>
                <w:b/>
                <w:sz w:val="28"/>
                <w:szCs w:val="28"/>
              </w:rPr>
            </w:pP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            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签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章：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年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月</w:t>
            </w:r>
            <w:r>
              <w:rPr>
                <w:rFonts w:ascii="仿宋_GB2312" w:hAnsi="宋体" w:eastAsia="仿宋_GB2312" w:cs="仿宋_GB2312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sz w:val="28"/>
                <w:szCs w:val="2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0C316E"/>
    <w:rsid w:val="0E0C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2021-03-17T03:41:00Z</dcterms:created>
  <dc:creator>三千</dc:creator>
  <cp:lastModifiedBy>三千</cp:lastModifiedBy>
  <dcterms:modified xsi:type="dcterms:W3CDTF">2021-03-17T03:41:34Z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