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方正小标宋简体" w:hAnsi="仿宋" w:eastAsia="方正小标宋简体"/>
          <w:sz w:val="36"/>
          <w:szCs w:val="36"/>
          <w:lang w:val="zh-CN"/>
        </w:rPr>
      </w:pPr>
      <w:r>
        <w:rPr>
          <w:rFonts w:ascii="方正小标宋简体" w:hAnsi="仿宋" w:eastAsia="方正小标宋简体"/>
          <w:sz w:val="36"/>
          <w:szCs w:val="36"/>
          <w:lang w:val="zh-CN"/>
        </w:rPr>
        <w:t>2020</w:t>
      </w:r>
      <w:r>
        <w:rPr>
          <w:rFonts w:hint="eastAsia" w:ascii="方正小标宋简体" w:hAnsi="仿宋" w:eastAsia="方正小标宋简体"/>
          <w:sz w:val="36"/>
          <w:szCs w:val="36"/>
          <w:lang w:val="zh-CN"/>
        </w:rPr>
        <w:t>年西安工程大学大学生暑期</w:t>
      </w:r>
    </w:p>
    <w:p>
      <w:pPr>
        <w:adjustRightInd w:val="0"/>
        <w:snapToGrid w:val="0"/>
        <w:spacing w:after="312" w:afterLines="100"/>
        <w:jc w:val="center"/>
        <w:rPr>
          <w:rFonts w:ascii="方正小标宋简体" w:hAnsi="仿宋" w:eastAsia="方正小标宋简体"/>
          <w:sz w:val="36"/>
          <w:szCs w:val="36"/>
          <w:lang w:val="zh-CN"/>
        </w:rPr>
      </w:pPr>
      <w:r>
        <w:rPr>
          <w:rFonts w:hint="eastAsia" w:ascii="方正小标宋简体" w:hAnsi="仿宋" w:eastAsia="方正小标宋简体"/>
          <w:sz w:val="36"/>
          <w:szCs w:val="36"/>
          <w:lang w:val="zh-CN"/>
        </w:rPr>
        <w:t>“三下乡”社会实践活动优秀服务队申报表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21"/>
        <w:gridCol w:w="546"/>
        <w:gridCol w:w="788"/>
        <w:gridCol w:w="1443"/>
        <w:gridCol w:w="249"/>
        <w:gridCol w:w="877"/>
        <w:gridCol w:w="1025"/>
        <w:gridCol w:w="38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43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团队类别</w:t>
            </w:r>
          </w:p>
        </w:tc>
        <w:tc>
          <w:tcPr>
            <w:tcW w:w="73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eastAsia="方正楷体简体"/>
                <w:szCs w:val="21"/>
              </w:rPr>
              <w:t>（如“追随总书记光辉足迹”重走总书记来陕考察路专题实践专项实践）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团队成员</w:t>
            </w:r>
          </w:p>
        </w:tc>
        <w:tc>
          <w:tcPr>
            <w:tcW w:w="73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团队负责人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4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567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媒体报道情况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地方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县级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市级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省级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国家级及以上媒体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42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567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4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5670"/>
              </w:tabs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成果发表情况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无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一般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重要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核心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权威及以上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242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5670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39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bookmarkStart w:id="0" w:name="_GoBack"/>
          </w:p>
          <w:bookmarkEnd w:id="0"/>
          <w:p>
            <w:pPr>
              <w:spacing w:line="40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eastAsia="方正楷体简体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071" w:type="dxa"/>
            <w:gridSpan w:val="10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  <w:t>学院党委（总支）意见</w:t>
            </w:r>
          </w:p>
          <w:p>
            <w:pPr>
              <w:ind w:firstLine="6325" w:firstLineChars="225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ind w:right="56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bCs/>
                <w:sz w:val="28"/>
                <w:szCs w:val="32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9071" w:type="dxa"/>
            <w:gridSpan w:val="10"/>
            <w:noWrap w:val="0"/>
            <w:vAlign w:val="top"/>
          </w:tcPr>
          <w:p>
            <w:pPr>
              <w:spacing w:before="156" w:beforeLines="50" w:line="420" w:lineRule="exact"/>
              <w:rPr>
                <w:rFonts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学校意见</w:t>
            </w:r>
          </w:p>
          <w:p>
            <w:pPr>
              <w:ind w:firstLine="6300" w:firstLineChars="225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ind w:right="56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bCs/>
                <w:sz w:val="28"/>
                <w:szCs w:val="32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139C3"/>
    <w:rsid w:val="3B9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2021-03-17T12:36:00Z</dcterms:created>
  <dc:creator>繁星</dc:creator>
  <cp:lastModifiedBy>繁星</cp:lastModifiedBy>
  <dcterms:modified xsi:type="dcterms:W3CDTF">2021-03-17T12:36:59Z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